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0FFEE" w14:textId="0EBEF317" w:rsidR="00FC70C6" w:rsidRDefault="005F3166" w:rsidP="005F3166">
      <w:pPr>
        <w:tabs>
          <w:tab w:val="left" w:pos="3330"/>
        </w:tabs>
      </w:pPr>
      <w:r>
        <w:rPr>
          <w:i/>
        </w:rPr>
        <w:t xml:space="preserve">Background: </w:t>
      </w:r>
      <w:r>
        <w:t xml:space="preserve">After each participant has practiced donning and doffing PPE, they will choose one of the five scenarios for evaluation. </w:t>
      </w:r>
    </w:p>
    <w:p w14:paraId="33B7493E" w14:textId="1AA57E68" w:rsidR="005F3166" w:rsidRDefault="005F3166" w:rsidP="005F3166">
      <w:pPr>
        <w:tabs>
          <w:tab w:val="left" w:pos="3330"/>
        </w:tabs>
      </w:pPr>
      <w:r>
        <w:rPr>
          <w:i/>
        </w:rPr>
        <w:t xml:space="preserve">Use: </w:t>
      </w:r>
      <w:r>
        <w:t xml:space="preserve">Please make </w:t>
      </w:r>
      <w:r w:rsidR="00967257">
        <w:t xml:space="preserve">one copy per every </w:t>
      </w:r>
      <w:proofErr w:type="gramStart"/>
      <w:r w:rsidR="00967257">
        <w:t>participant, and</w:t>
      </w:r>
      <w:proofErr w:type="gramEnd"/>
      <w:r w:rsidR="00967257">
        <w:t xml:space="preserve"> give to </w:t>
      </w:r>
      <w:r w:rsidR="00240687">
        <w:t>facilitators</w:t>
      </w:r>
      <w:r w:rsidR="00967257">
        <w:t xml:space="preserve"> in each group(s) to mark. </w:t>
      </w:r>
    </w:p>
    <w:tbl>
      <w:tblPr>
        <w:tblStyle w:val="TableGrid"/>
        <w:tblW w:w="0" w:type="auto"/>
        <w:tblLook w:val="04A0" w:firstRow="1" w:lastRow="0" w:firstColumn="1" w:lastColumn="0" w:noHBand="0" w:noVBand="1"/>
      </w:tblPr>
      <w:tblGrid>
        <w:gridCol w:w="7915"/>
        <w:gridCol w:w="599"/>
        <w:gridCol w:w="816"/>
        <w:gridCol w:w="740"/>
      </w:tblGrid>
      <w:tr w:rsidR="006F19F5" w14:paraId="45F613F5" w14:textId="77777777" w:rsidTr="00ED7F3E">
        <w:tc>
          <w:tcPr>
            <w:tcW w:w="7915" w:type="dxa"/>
            <w:vMerge w:val="restart"/>
            <w:shd w:val="clear" w:color="auto" w:fill="E7E6E6" w:themeFill="background2"/>
          </w:tcPr>
          <w:p w14:paraId="1981AC10" w14:textId="77777777" w:rsidR="006F19F5" w:rsidRPr="006F19F5" w:rsidRDefault="006F19F5" w:rsidP="006F19F5">
            <w:pPr>
              <w:tabs>
                <w:tab w:val="left" w:pos="3330"/>
              </w:tabs>
              <w:rPr>
                <w:b/>
              </w:rPr>
            </w:pPr>
            <w:r w:rsidRPr="006F19F5">
              <w:rPr>
                <w:b/>
              </w:rPr>
              <w:t>Evaluation question</w:t>
            </w:r>
          </w:p>
        </w:tc>
        <w:tc>
          <w:tcPr>
            <w:tcW w:w="2155" w:type="dxa"/>
            <w:gridSpan w:val="3"/>
            <w:shd w:val="clear" w:color="auto" w:fill="E7E6E6" w:themeFill="background2"/>
          </w:tcPr>
          <w:p w14:paraId="1EB2A1CE" w14:textId="77777777" w:rsidR="006F19F5" w:rsidRPr="006F19F5" w:rsidRDefault="006F19F5" w:rsidP="006F19F5">
            <w:pPr>
              <w:tabs>
                <w:tab w:val="left" w:pos="3330"/>
              </w:tabs>
              <w:jc w:val="center"/>
              <w:rPr>
                <w:b/>
              </w:rPr>
            </w:pPr>
            <w:r>
              <w:rPr>
                <w:b/>
              </w:rPr>
              <w:t>Scoring Rubric</w:t>
            </w:r>
          </w:p>
        </w:tc>
      </w:tr>
      <w:tr w:rsidR="006F19F5" w14:paraId="168B1645" w14:textId="77777777" w:rsidTr="00ED7F3E">
        <w:tc>
          <w:tcPr>
            <w:tcW w:w="7915" w:type="dxa"/>
            <w:vMerge/>
            <w:shd w:val="clear" w:color="auto" w:fill="E7E6E6" w:themeFill="background2"/>
          </w:tcPr>
          <w:p w14:paraId="0C6879B8" w14:textId="77777777" w:rsidR="006F19F5" w:rsidRPr="006F19F5" w:rsidRDefault="006F19F5" w:rsidP="006F19F5">
            <w:pPr>
              <w:tabs>
                <w:tab w:val="left" w:pos="3330"/>
              </w:tabs>
              <w:rPr>
                <w:b/>
              </w:rPr>
            </w:pPr>
          </w:p>
        </w:tc>
        <w:tc>
          <w:tcPr>
            <w:tcW w:w="599" w:type="dxa"/>
            <w:shd w:val="clear" w:color="auto" w:fill="E7E6E6" w:themeFill="background2"/>
          </w:tcPr>
          <w:p w14:paraId="1F1247E9" w14:textId="77777777" w:rsidR="006F19F5" w:rsidRPr="006F19F5" w:rsidRDefault="006F19F5" w:rsidP="005F3166">
            <w:pPr>
              <w:tabs>
                <w:tab w:val="left" w:pos="3330"/>
              </w:tabs>
              <w:rPr>
                <w:b/>
              </w:rPr>
            </w:pPr>
            <w:r w:rsidRPr="006F19F5">
              <w:rPr>
                <w:b/>
              </w:rPr>
              <w:t>Yes</w:t>
            </w:r>
          </w:p>
        </w:tc>
        <w:tc>
          <w:tcPr>
            <w:tcW w:w="816" w:type="dxa"/>
            <w:shd w:val="clear" w:color="auto" w:fill="E7E6E6" w:themeFill="background2"/>
          </w:tcPr>
          <w:p w14:paraId="1B5D74BD" w14:textId="77777777" w:rsidR="006F19F5" w:rsidRPr="006F19F5" w:rsidRDefault="006F19F5" w:rsidP="006F19F5">
            <w:pPr>
              <w:tabs>
                <w:tab w:val="left" w:pos="3330"/>
              </w:tabs>
              <w:rPr>
                <w:b/>
              </w:rPr>
            </w:pPr>
            <w:r>
              <w:rPr>
                <w:b/>
              </w:rPr>
              <w:t>Partial</w:t>
            </w:r>
            <w:r w:rsidRPr="006F19F5">
              <w:rPr>
                <w:b/>
              </w:rPr>
              <w:t xml:space="preserve"> </w:t>
            </w:r>
          </w:p>
        </w:tc>
        <w:tc>
          <w:tcPr>
            <w:tcW w:w="740" w:type="dxa"/>
            <w:shd w:val="clear" w:color="auto" w:fill="E7E6E6" w:themeFill="background2"/>
          </w:tcPr>
          <w:p w14:paraId="6B5427E3" w14:textId="77777777" w:rsidR="006F19F5" w:rsidRPr="006F19F5" w:rsidRDefault="006F19F5" w:rsidP="006F19F5">
            <w:pPr>
              <w:tabs>
                <w:tab w:val="left" w:pos="3330"/>
              </w:tabs>
              <w:rPr>
                <w:b/>
              </w:rPr>
            </w:pPr>
            <w:r w:rsidRPr="006F19F5">
              <w:rPr>
                <w:b/>
              </w:rPr>
              <w:t xml:space="preserve">No </w:t>
            </w:r>
          </w:p>
        </w:tc>
      </w:tr>
      <w:tr w:rsidR="005F3166" w14:paraId="08208BBC" w14:textId="77777777" w:rsidTr="00ED7F3E">
        <w:tc>
          <w:tcPr>
            <w:tcW w:w="7915" w:type="dxa"/>
          </w:tcPr>
          <w:p w14:paraId="70E210A2" w14:textId="77777777" w:rsidR="005F3166" w:rsidRDefault="006F19F5" w:rsidP="006F19F5">
            <w:pPr>
              <w:tabs>
                <w:tab w:val="left" w:pos="3330"/>
              </w:tabs>
            </w:pPr>
            <w:r>
              <w:t>Was the correct PPE chosen?</w:t>
            </w:r>
          </w:p>
          <w:p w14:paraId="2BA50034" w14:textId="65D72D35" w:rsidR="006F19F5" w:rsidRPr="006F19F5" w:rsidRDefault="00760AC7" w:rsidP="006F19F5">
            <w:pPr>
              <w:tabs>
                <w:tab w:val="left" w:pos="3330"/>
              </w:tabs>
              <w:rPr>
                <w:i/>
              </w:rPr>
            </w:pPr>
            <w:r>
              <w:rPr>
                <w:i/>
              </w:rPr>
              <w:t xml:space="preserve">Partial credit: If all but one item is correct. For scenarios that may just require wearing gloves, if they miss that and don absolutely nothing, then give NO credit. </w:t>
            </w:r>
          </w:p>
        </w:tc>
        <w:tc>
          <w:tcPr>
            <w:tcW w:w="599" w:type="dxa"/>
          </w:tcPr>
          <w:p w14:paraId="74058D59" w14:textId="77777777" w:rsidR="005F3166" w:rsidRPr="006F19F5" w:rsidRDefault="006F19F5" w:rsidP="005F3166">
            <w:pPr>
              <w:tabs>
                <w:tab w:val="left" w:pos="3330"/>
              </w:tabs>
            </w:pPr>
            <w:r w:rsidRPr="006F19F5">
              <w:t>2</w:t>
            </w:r>
          </w:p>
        </w:tc>
        <w:tc>
          <w:tcPr>
            <w:tcW w:w="816" w:type="dxa"/>
          </w:tcPr>
          <w:p w14:paraId="140C93F5" w14:textId="77777777" w:rsidR="005F3166" w:rsidRPr="006F19F5" w:rsidRDefault="006F19F5" w:rsidP="006F19F5">
            <w:pPr>
              <w:tabs>
                <w:tab w:val="left" w:pos="3330"/>
              </w:tabs>
            </w:pPr>
            <w:r w:rsidRPr="006F19F5">
              <w:t xml:space="preserve">1 </w:t>
            </w:r>
          </w:p>
        </w:tc>
        <w:tc>
          <w:tcPr>
            <w:tcW w:w="740" w:type="dxa"/>
          </w:tcPr>
          <w:p w14:paraId="4194E4F6" w14:textId="77777777" w:rsidR="005F3166" w:rsidRPr="006F19F5" w:rsidRDefault="006F19F5" w:rsidP="005F3166">
            <w:pPr>
              <w:tabs>
                <w:tab w:val="left" w:pos="3330"/>
              </w:tabs>
            </w:pPr>
            <w:r w:rsidRPr="006F19F5">
              <w:t>0</w:t>
            </w:r>
          </w:p>
        </w:tc>
      </w:tr>
      <w:tr w:rsidR="005F3166" w14:paraId="5435F181" w14:textId="77777777" w:rsidTr="00ED7F3E">
        <w:tc>
          <w:tcPr>
            <w:tcW w:w="7915" w:type="dxa"/>
          </w:tcPr>
          <w:p w14:paraId="639D6105" w14:textId="77777777" w:rsidR="005F3166" w:rsidRDefault="006F19F5" w:rsidP="006F19F5">
            <w:pPr>
              <w:tabs>
                <w:tab w:val="left" w:pos="3330"/>
              </w:tabs>
            </w:pPr>
            <w:r>
              <w:t>Did the participant correctly explain why they chose their PPE?</w:t>
            </w:r>
          </w:p>
          <w:p w14:paraId="0BC75D7C" w14:textId="60808F8F" w:rsidR="00760AC7" w:rsidRDefault="00760AC7" w:rsidP="00760AC7">
            <w:pPr>
              <w:tabs>
                <w:tab w:val="left" w:pos="3330"/>
              </w:tabs>
              <w:rPr>
                <w:i/>
              </w:rPr>
            </w:pPr>
            <w:r>
              <w:rPr>
                <w:i/>
              </w:rPr>
              <w:t xml:space="preserve">Explanation should include </w:t>
            </w:r>
            <w:r w:rsidR="008E21A1">
              <w:rPr>
                <w:i/>
              </w:rPr>
              <w:t>that</w:t>
            </w:r>
            <w:r>
              <w:rPr>
                <w:i/>
              </w:rPr>
              <w:t xml:space="preserve"> the PPE donned </w:t>
            </w:r>
            <w:r w:rsidR="008E21A1">
              <w:rPr>
                <w:i/>
              </w:rPr>
              <w:t>is</w:t>
            </w:r>
            <w:r>
              <w:rPr>
                <w:i/>
              </w:rPr>
              <w:t xml:space="preserve"> commensurate with the scenario (e.g. primary or secondary screening</w:t>
            </w:r>
            <w:proofErr w:type="gramStart"/>
            <w:r>
              <w:rPr>
                <w:i/>
              </w:rPr>
              <w:t xml:space="preserve">), </w:t>
            </w:r>
            <w:r w:rsidR="008E21A1">
              <w:rPr>
                <w:i/>
              </w:rPr>
              <w:t>and</w:t>
            </w:r>
            <w:proofErr w:type="gramEnd"/>
            <w:r>
              <w:rPr>
                <w:i/>
              </w:rPr>
              <w:t xml:space="preserve"> </w:t>
            </w:r>
            <w:r w:rsidR="003C29E8">
              <w:rPr>
                <w:i/>
              </w:rPr>
              <w:t>reference</w:t>
            </w:r>
            <w:r w:rsidR="003C29E8" w:rsidRPr="006F19F5">
              <w:rPr>
                <w:i/>
              </w:rPr>
              <w:t xml:space="preserve"> </w:t>
            </w:r>
            <w:r w:rsidR="006F19F5" w:rsidRPr="006F19F5">
              <w:rPr>
                <w:i/>
              </w:rPr>
              <w:t>the symptoms—or lack thereof—of the suspected illness)</w:t>
            </w:r>
            <w:r w:rsidR="006F19F5">
              <w:rPr>
                <w:i/>
              </w:rPr>
              <w:t>.</w:t>
            </w:r>
          </w:p>
          <w:p w14:paraId="279FDFB9" w14:textId="6DCB9C1F" w:rsidR="006F19F5" w:rsidRPr="006F19F5" w:rsidRDefault="00760AC7" w:rsidP="00760AC7">
            <w:pPr>
              <w:tabs>
                <w:tab w:val="left" w:pos="3330"/>
              </w:tabs>
              <w:rPr>
                <w:i/>
              </w:rPr>
            </w:pPr>
            <w:r>
              <w:rPr>
                <w:i/>
              </w:rPr>
              <w:t>Partial credit: If they mention they donned PPE due to primary vs. secondary screening but do NOT mention symptoms OR if they donned PPE due to symptoms but do not mention primary vs. secondary screening.</w:t>
            </w:r>
            <w:r w:rsidDel="00760AC7">
              <w:rPr>
                <w:i/>
              </w:rPr>
              <w:t xml:space="preserve"> </w:t>
            </w:r>
          </w:p>
        </w:tc>
        <w:tc>
          <w:tcPr>
            <w:tcW w:w="599" w:type="dxa"/>
          </w:tcPr>
          <w:p w14:paraId="3B568D0E" w14:textId="77777777" w:rsidR="005F3166" w:rsidRPr="006F19F5" w:rsidRDefault="006F19F5" w:rsidP="006F19F5">
            <w:pPr>
              <w:tabs>
                <w:tab w:val="left" w:pos="3330"/>
              </w:tabs>
            </w:pPr>
            <w:r w:rsidRPr="006F19F5">
              <w:t xml:space="preserve">2 </w:t>
            </w:r>
          </w:p>
        </w:tc>
        <w:tc>
          <w:tcPr>
            <w:tcW w:w="816" w:type="dxa"/>
          </w:tcPr>
          <w:p w14:paraId="026E2B8E" w14:textId="77777777" w:rsidR="005F3166" w:rsidRPr="006F19F5" w:rsidRDefault="006F19F5" w:rsidP="006F19F5">
            <w:pPr>
              <w:tabs>
                <w:tab w:val="left" w:pos="3330"/>
              </w:tabs>
            </w:pPr>
            <w:r w:rsidRPr="006F19F5">
              <w:t xml:space="preserve">1 </w:t>
            </w:r>
          </w:p>
        </w:tc>
        <w:tc>
          <w:tcPr>
            <w:tcW w:w="740" w:type="dxa"/>
          </w:tcPr>
          <w:p w14:paraId="5789956A" w14:textId="77777777" w:rsidR="005F3166" w:rsidRPr="006F19F5" w:rsidRDefault="006F19F5" w:rsidP="005F3166">
            <w:pPr>
              <w:tabs>
                <w:tab w:val="left" w:pos="3330"/>
              </w:tabs>
            </w:pPr>
            <w:r w:rsidRPr="006F19F5">
              <w:t>0</w:t>
            </w:r>
          </w:p>
        </w:tc>
      </w:tr>
      <w:tr w:rsidR="006F19F5" w14:paraId="3B9B1BC4" w14:textId="77777777" w:rsidTr="00ED7F3E">
        <w:tc>
          <w:tcPr>
            <w:tcW w:w="7915" w:type="dxa"/>
          </w:tcPr>
          <w:p w14:paraId="347EC538" w14:textId="77777777" w:rsidR="006F19F5" w:rsidRDefault="006F19F5" w:rsidP="006F19F5">
            <w:pPr>
              <w:tabs>
                <w:tab w:val="left" w:pos="3330"/>
              </w:tabs>
            </w:pPr>
            <w:r>
              <w:t>Donning the PPE in the correct order</w:t>
            </w:r>
            <w:r w:rsidR="003C29E8">
              <w:t>.</w:t>
            </w:r>
          </w:p>
          <w:p w14:paraId="7E60C9A2" w14:textId="75B985E5" w:rsidR="006F19F5" w:rsidRPr="006F19F5" w:rsidRDefault="00760AC7" w:rsidP="00760AC7">
            <w:pPr>
              <w:tabs>
                <w:tab w:val="left" w:pos="3330"/>
              </w:tabs>
              <w:rPr>
                <w:i/>
              </w:rPr>
            </w:pPr>
            <w:r>
              <w:rPr>
                <w:i/>
              </w:rPr>
              <w:t xml:space="preserve">Partial credit: If only one item is out order, give partial credit. If more than one item is out of order, give NO credit. </w:t>
            </w:r>
          </w:p>
        </w:tc>
        <w:tc>
          <w:tcPr>
            <w:tcW w:w="599" w:type="dxa"/>
          </w:tcPr>
          <w:p w14:paraId="62245950" w14:textId="77777777" w:rsidR="006F19F5" w:rsidRPr="006F19F5" w:rsidRDefault="006F19F5" w:rsidP="006F19F5">
            <w:pPr>
              <w:tabs>
                <w:tab w:val="left" w:pos="3330"/>
              </w:tabs>
            </w:pPr>
            <w:r w:rsidRPr="006F19F5">
              <w:t xml:space="preserve">2 </w:t>
            </w:r>
          </w:p>
        </w:tc>
        <w:tc>
          <w:tcPr>
            <w:tcW w:w="816" w:type="dxa"/>
          </w:tcPr>
          <w:p w14:paraId="27834FDE" w14:textId="77777777" w:rsidR="006F19F5" w:rsidRPr="006F19F5" w:rsidRDefault="006F19F5" w:rsidP="005F3166">
            <w:pPr>
              <w:tabs>
                <w:tab w:val="left" w:pos="3330"/>
              </w:tabs>
            </w:pPr>
            <w:r>
              <w:t>1</w:t>
            </w:r>
          </w:p>
        </w:tc>
        <w:tc>
          <w:tcPr>
            <w:tcW w:w="740" w:type="dxa"/>
          </w:tcPr>
          <w:p w14:paraId="739BD083" w14:textId="77777777" w:rsidR="006F19F5" w:rsidRPr="006F19F5" w:rsidRDefault="006F19F5" w:rsidP="005F3166">
            <w:pPr>
              <w:tabs>
                <w:tab w:val="left" w:pos="3330"/>
              </w:tabs>
            </w:pPr>
            <w:r w:rsidRPr="006F19F5">
              <w:t>0</w:t>
            </w:r>
          </w:p>
        </w:tc>
      </w:tr>
      <w:tr w:rsidR="006F19F5" w14:paraId="277E2A4F" w14:textId="77777777" w:rsidTr="00ED7F3E">
        <w:tc>
          <w:tcPr>
            <w:tcW w:w="7915" w:type="dxa"/>
          </w:tcPr>
          <w:p w14:paraId="4884F084" w14:textId="69529461" w:rsidR="006F19F5" w:rsidRDefault="006F19F5" w:rsidP="006F19F5">
            <w:pPr>
              <w:tabs>
                <w:tab w:val="left" w:pos="3330"/>
              </w:tabs>
            </w:pPr>
            <w:r>
              <w:t xml:space="preserve">No breaches in PPE </w:t>
            </w:r>
            <w:r w:rsidR="003C29E8">
              <w:t>while donning</w:t>
            </w:r>
            <w:r>
              <w:t xml:space="preserve">. </w:t>
            </w:r>
          </w:p>
          <w:p w14:paraId="2F0BC847" w14:textId="6C0993CD" w:rsidR="006F19F5" w:rsidRPr="006F19F5" w:rsidRDefault="006F19F5" w:rsidP="00EA3A43">
            <w:pPr>
              <w:tabs>
                <w:tab w:val="left" w:pos="3330"/>
              </w:tabs>
              <w:rPr>
                <w:i/>
              </w:rPr>
            </w:pPr>
            <w:r>
              <w:rPr>
                <w:i/>
              </w:rPr>
              <w:t>No partial credit</w:t>
            </w:r>
            <w:r w:rsidR="003C29E8">
              <w:rPr>
                <w:i/>
              </w:rPr>
              <w:t xml:space="preserve"> available</w:t>
            </w:r>
            <w:r>
              <w:rPr>
                <w:i/>
              </w:rPr>
              <w:t xml:space="preserve">. A “yes” means </w:t>
            </w:r>
            <w:r w:rsidR="003C29E8">
              <w:rPr>
                <w:i/>
              </w:rPr>
              <w:t>there were zero breaches</w:t>
            </w:r>
            <w:r>
              <w:rPr>
                <w:i/>
              </w:rPr>
              <w:t xml:space="preserve">. Examples of breaches include: </w:t>
            </w:r>
            <w:r>
              <w:rPr>
                <w:rFonts w:eastAsiaTheme="minorEastAsia" w:hAnsi="Calibri"/>
                <w:i/>
                <w:color w:val="000000" w:themeColor="text1"/>
                <w:kern w:val="24"/>
              </w:rPr>
              <w:t xml:space="preserve">glove hanging off a hand, mask isn’t tied completely, skin is showing </w:t>
            </w:r>
            <w:r w:rsidR="00EA3A43">
              <w:rPr>
                <w:rFonts w:eastAsiaTheme="minorEastAsia" w:hAnsi="Calibri"/>
                <w:i/>
                <w:color w:val="000000" w:themeColor="text1"/>
                <w:kern w:val="24"/>
              </w:rPr>
              <w:t>between glove and</w:t>
            </w:r>
            <w:r>
              <w:rPr>
                <w:rFonts w:eastAsiaTheme="minorEastAsia" w:hAnsi="Calibri"/>
                <w:i/>
                <w:color w:val="000000" w:themeColor="text1"/>
                <w:kern w:val="24"/>
              </w:rPr>
              <w:t xml:space="preserve"> long</w:t>
            </w:r>
            <w:r w:rsidR="00EA3A43">
              <w:rPr>
                <w:rFonts w:eastAsiaTheme="minorEastAsia" w:hAnsi="Calibri"/>
                <w:i/>
                <w:color w:val="000000" w:themeColor="text1"/>
                <w:kern w:val="24"/>
              </w:rPr>
              <w:t>-</w:t>
            </w:r>
            <w:r>
              <w:rPr>
                <w:rFonts w:eastAsiaTheme="minorEastAsia" w:hAnsi="Calibri"/>
                <w:i/>
                <w:color w:val="000000" w:themeColor="text1"/>
                <w:kern w:val="24"/>
              </w:rPr>
              <w:t>sleeve</w:t>
            </w:r>
            <w:r w:rsidR="00EA3A43">
              <w:rPr>
                <w:rFonts w:eastAsiaTheme="minorEastAsia" w:hAnsi="Calibri"/>
                <w:i/>
                <w:color w:val="000000" w:themeColor="text1"/>
                <w:kern w:val="24"/>
              </w:rPr>
              <w:t>d</w:t>
            </w:r>
            <w:r>
              <w:rPr>
                <w:rFonts w:eastAsiaTheme="minorEastAsia" w:hAnsi="Calibri"/>
                <w:i/>
                <w:color w:val="000000" w:themeColor="text1"/>
                <w:kern w:val="24"/>
              </w:rPr>
              <w:t xml:space="preserve"> gown, etc.</w:t>
            </w:r>
            <w:r>
              <w:rPr>
                <w:i/>
              </w:rPr>
              <w:t xml:space="preserve"> </w:t>
            </w:r>
          </w:p>
        </w:tc>
        <w:tc>
          <w:tcPr>
            <w:tcW w:w="599" w:type="dxa"/>
          </w:tcPr>
          <w:p w14:paraId="720F1AD7" w14:textId="77777777" w:rsidR="006F19F5" w:rsidRPr="006F19F5" w:rsidRDefault="006F19F5" w:rsidP="006F19F5">
            <w:pPr>
              <w:tabs>
                <w:tab w:val="left" w:pos="3330"/>
              </w:tabs>
            </w:pPr>
            <w:r>
              <w:t>2</w:t>
            </w:r>
          </w:p>
        </w:tc>
        <w:tc>
          <w:tcPr>
            <w:tcW w:w="816" w:type="dxa"/>
          </w:tcPr>
          <w:p w14:paraId="48859C25" w14:textId="77777777" w:rsidR="006F19F5" w:rsidRPr="006F19F5" w:rsidRDefault="006F19F5" w:rsidP="005F3166">
            <w:pPr>
              <w:tabs>
                <w:tab w:val="left" w:pos="3330"/>
              </w:tabs>
            </w:pPr>
            <w:r>
              <w:t>N/A</w:t>
            </w:r>
          </w:p>
        </w:tc>
        <w:tc>
          <w:tcPr>
            <w:tcW w:w="740" w:type="dxa"/>
          </w:tcPr>
          <w:p w14:paraId="48C422F7" w14:textId="77777777" w:rsidR="006F19F5" w:rsidRPr="006F19F5" w:rsidRDefault="006F19F5" w:rsidP="005F3166">
            <w:pPr>
              <w:tabs>
                <w:tab w:val="left" w:pos="3330"/>
              </w:tabs>
            </w:pPr>
            <w:r>
              <w:t>0</w:t>
            </w:r>
          </w:p>
        </w:tc>
      </w:tr>
      <w:tr w:rsidR="006F19F5" w14:paraId="31CE3A3E" w14:textId="77777777" w:rsidTr="00ED7F3E">
        <w:tc>
          <w:tcPr>
            <w:tcW w:w="7915" w:type="dxa"/>
          </w:tcPr>
          <w:p w14:paraId="2E29E49A" w14:textId="77777777" w:rsidR="006F19F5" w:rsidRDefault="006F19F5" w:rsidP="006F19F5">
            <w:pPr>
              <w:tabs>
                <w:tab w:val="left" w:pos="3330"/>
              </w:tabs>
            </w:pPr>
            <w:r>
              <w:t>Doffing PPE in the correct order.</w:t>
            </w:r>
          </w:p>
          <w:p w14:paraId="1833C1DD" w14:textId="7BC43426" w:rsidR="006F19F5" w:rsidRPr="006F19F5" w:rsidRDefault="008E21A1" w:rsidP="00760AC7">
            <w:pPr>
              <w:tabs>
                <w:tab w:val="left" w:pos="3330"/>
              </w:tabs>
              <w:rPr>
                <w:i/>
              </w:rPr>
            </w:pPr>
            <w:r>
              <w:rPr>
                <w:i/>
              </w:rPr>
              <w:t>Partial credit: If only one item is out order, give partial credit. If more than one item is out of order, give NO credit.</w:t>
            </w:r>
          </w:p>
        </w:tc>
        <w:tc>
          <w:tcPr>
            <w:tcW w:w="599" w:type="dxa"/>
          </w:tcPr>
          <w:p w14:paraId="14A0ED91" w14:textId="77777777" w:rsidR="006F19F5" w:rsidRDefault="006F19F5" w:rsidP="006F19F5">
            <w:pPr>
              <w:tabs>
                <w:tab w:val="left" w:pos="3330"/>
              </w:tabs>
            </w:pPr>
            <w:r>
              <w:t>2</w:t>
            </w:r>
          </w:p>
        </w:tc>
        <w:tc>
          <w:tcPr>
            <w:tcW w:w="816" w:type="dxa"/>
          </w:tcPr>
          <w:p w14:paraId="7CC68294" w14:textId="77777777" w:rsidR="006F19F5" w:rsidRDefault="006F19F5" w:rsidP="005F3166">
            <w:pPr>
              <w:tabs>
                <w:tab w:val="left" w:pos="3330"/>
              </w:tabs>
            </w:pPr>
            <w:r>
              <w:t>1</w:t>
            </w:r>
          </w:p>
        </w:tc>
        <w:tc>
          <w:tcPr>
            <w:tcW w:w="740" w:type="dxa"/>
          </w:tcPr>
          <w:p w14:paraId="668C5CBA" w14:textId="77777777" w:rsidR="006F19F5" w:rsidRDefault="006F19F5" w:rsidP="005F3166">
            <w:pPr>
              <w:tabs>
                <w:tab w:val="left" w:pos="3330"/>
              </w:tabs>
            </w:pPr>
            <w:r>
              <w:t>0</w:t>
            </w:r>
          </w:p>
        </w:tc>
      </w:tr>
      <w:tr w:rsidR="006F19F5" w14:paraId="4B6FAA70" w14:textId="77777777" w:rsidTr="00ED7F3E">
        <w:tc>
          <w:tcPr>
            <w:tcW w:w="7915" w:type="dxa"/>
          </w:tcPr>
          <w:p w14:paraId="4F9D1ADD" w14:textId="31119901" w:rsidR="006F19F5" w:rsidRDefault="006F19F5" w:rsidP="006F19F5">
            <w:pPr>
              <w:tabs>
                <w:tab w:val="left" w:pos="3330"/>
              </w:tabs>
            </w:pPr>
            <w:r>
              <w:t xml:space="preserve">No breaches </w:t>
            </w:r>
            <w:r w:rsidR="003C29E8">
              <w:t>in</w:t>
            </w:r>
            <w:r>
              <w:t xml:space="preserve"> PPE while doffing. </w:t>
            </w:r>
          </w:p>
          <w:p w14:paraId="591C6EEB" w14:textId="46781A6E" w:rsidR="006F19F5" w:rsidRPr="006F19F5" w:rsidRDefault="006F19F5" w:rsidP="00EA3A43">
            <w:pPr>
              <w:tabs>
                <w:tab w:val="left" w:pos="3330"/>
              </w:tabs>
              <w:rPr>
                <w:i/>
              </w:rPr>
            </w:pPr>
            <w:r>
              <w:rPr>
                <w:i/>
              </w:rPr>
              <w:t>No partial credit</w:t>
            </w:r>
            <w:r w:rsidR="003C29E8">
              <w:rPr>
                <w:i/>
              </w:rPr>
              <w:t xml:space="preserve"> available</w:t>
            </w:r>
            <w:r>
              <w:rPr>
                <w:i/>
              </w:rPr>
              <w:t xml:space="preserve">. A “yes” means </w:t>
            </w:r>
            <w:r w:rsidR="003C29E8">
              <w:rPr>
                <w:i/>
              </w:rPr>
              <w:t>there were zero breaches</w:t>
            </w:r>
            <w:r>
              <w:rPr>
                <w:i/>
              </w:rPr>
              <w:t xml:space="preserve">. Examples of breaches include: </w:t>
            </w:r>
            <w:r>
              <w:rPr>
                <w:rFonts w:eastAsiaTheme="minorEastAsia" w:hAnsi="Calibri"/>
                <w:i/>
                <w:color w:val="000000" w:themeColor="text1"/>
                <w:kern w:val="24"/>
              </w:rPr>
              <w:t xml:space="preserve">mask being </w:t>
            </w:r>
            <w:r w:rsidR="00EA3A43">
              <w:rPr>
                <w:rFonts w:eastAsiaTheme="minorEastAsia" w:hAnsi="Calibri"/>
                <w:i/>
                <w:color w:val="000000" w:themeColor="text1"/>
                <w:kern w:val="24"/>
              </w:rPr>
              <w:t xml:space="preserve">held in </w:t>
            </w:r>
            <w:r>
              <w:rPr>
                <w:rFonts w:eastAsiaTheme="minorEastAsia" w:hAnsi="Calibri"/>
                <w:i/>
                <w:color w:val="000000" w:themeColor="text1"/>
                <w:kern w:val="24"/>
              </w:rPr>
              <w:t>palm when taking it off or the participant touching the outside of their gown</w:t>
            </w:r>
            <w:r w:rsidR="003C29E8">
              <w:rPr>
                <w:rFonts w:eastAsiaTheme="minorEastAsia" w:hAnsi="Calibri"/>
                <w:i/>
                <w:color w:val="000000" w:themeColor="text1"/>
                <w:kern w:val="24"/>
              </w:rPr>
              <w:t>.</w:t>
            </w:r>
          </w:p>
        </w:tc>
        <w:tc>
          <w:tcPr>
            <w:tcW w:w="599" w:type="dxa"/>
          </w:tcPr>
          <w:p w14:paraId="32D81705" w14:textId="77777777" w:rsidR="006F19F5" w:rsidRDefault="006F19F5" w:rsidP="006F19F5">
            <w:pPr>
              <w:tabs>
                <w:tab w:val="left" w:pos="3330"/>
              </w:tabs>
            </w:pPr>
            <w:r>
              <w:t>2</w:t>
            </w:r>
          </w:p>
        </w:tc>
        <w:tc>
          <w:tcPr>
            <w:tcW w:w="816" w:type="dxa"/>
          </w:tcPr>
          <w:p w14:paraId="26F7F901" w14:textId="77777777" w:rsidR="006F19F5" w:rsidRDefault="006F19F5" w:rsidP="005F3166">
            <w:pPr>
              <w:tabs>
                <w:tab w:val="left" w:pos="3330"/>
              </w:tabs>
            </w:pPr>
            <w:r>
              <w:t>N/A</w:t>
            </w:r>
          </w:p>
        </w:tc>
        <w:tc>
          <w:tcPr>
            <w:tcW w:w="740" w:type="dxa"/>
          </w:tcPr>
          <w:p w14:paraId="12185B35" w14:textId="77777777" w:rsidR="006F19F5" w:rsidRDefault="006F19F5" w:rsidP="005F3166">
            <w:pPr>
              <w:tabs>
                <w:tab w:val="left" w:pos="3330"/>
              </w:tabs>
            </w:pPr>
            <w:r>
              <w:t>0</w:t>
            </w:r>
          </w:p>
        </w:tc>
      </w:tr>
      <w:tr w:rsidR="00ED7F3E" w14:paraId="61EFFD1C" w14:textId="77777777" w:rsidTr="00ED7F3E">
        <w:tc>
          <w:tcPr>
            <w:tcW w:w="7915" w:type="dxa"/>
            <w:shd w:val="clear" w:color="auto" w:fill="E7E6E6" w:themeFill="background2"/>
          </w:tcPr>
          <w:p w14:paraId="15EA6EA5" w14:textId="77777777" w:rsidR="00ED7F3E" w:rsidRPr="00ED7F3E" w:rsidRDefault="00ED7F3E" w:rsidP="006F19F5">
            <w:pPr>
              <w:tabs>
                <w:tab w:val="left" w:pos="3330"/>
              </w:tabs>
              <w:rPr>
                <w:b/>
              </w:rPr>
            </w:pPr>
            <w:r w:rsidRPr="00ED7F3E">
              <w:rPr>
                <w:b/>
              </w:rPr>
              <w:t>Total Points</w:t>
            </w:r>
          </w:p>
        </w:tc>
        <w:tc>
          <w:tcPr>
            <w:tcW w:w="2155" w:type="dxa"/>
            <w:gridSpan w:val="3"/>
            <w:shd w:val="clear" w:color="auto" w:fill="E7E6E6" w:themeFill="background2"/>
          </w:tcPr>
          <w:p w14:paraId="5DA36F41" w14:textId="77777777" w:rsidR="00ED7F3E" w:rsidRDefault="00ED7F3E" w:rsidP="005F3166">
            <w:pPr>
              <w:tabs>
                <w:tab w:val="left" w:pos="3330"/>
              </w:tabs>
            </w:pPr>
            <w:r>
              <w:t>___/12 = ___%</w:t>
            </w:r>
          </w:p>
        </w:tc>
      </w:tr>
    </w:tbl>
    <w:p w14:paraId="4ECDF59C" w14:textId="77777777" w:rsidR="005F3166" w:rsidRDefault="005F3166" w:rsidP="005F3166">
      <w:pPr>
        <w:tabs>
          <w:tab w:val="left" w:pos="3330"/>
        </w:tabs>
      </w:pPr>
    </w:p>
    <w:tbl>
      <w:tblPr>
        <w:tblStyle w:val="TableGrid"/>
        <w:tblW w:w="0" w:type="auto"/>
        <w:tblLook w:val="04A0" w:firstRow="1" w:lastRow="0" w:firstColumn="1" w:lastColumn="0" w:noHBand="0" w:noVBand="1"/>
      </w:tblPr>
      <w:tblGrid>
        <w:gridCol w:w="5485"/>
        <w:gridCol w:w="4585"/>
      </w:tblGrid>
      <w:tr w:rsidR="006F19F5" w14:paraId="11DD725C" w14:textId="77777777" w:rsidTr="006F19F5">
        <w:tc>
          <w:tcPr>
            <w:tcW w:w="10070" w:type="dxa"/>
            <w:gridSpan w:val="2"/>
            <w:shd w:val="clear" w:color="auto" w:fill="E7E6E6" w:themeFill="background2"/>
          </w:tcPr>
          <w:p w14:paraId="4E5444BA" w14:textId="77777777" w:rsidR="006F19F5" w:rsidRPr="006F19F5" w:rsidRDefault="006F19F5" w:rsidP="006F19F5">
            <w:pPr>
              <w:tabs>
                <w:tab w:val="left" w:pos="3330"/>
              </w:tabs>
              <w:jc w:val="center"/>
              <w:rPr>
                <w:b/>
              </w:rPr>
            </w:pPr>
            <w:r w:rsidRPr="006F19F5">
              <w:rPr>
                <w:b/>
              </w:rPr>
              <w:t>Scenario specific answers</w:t>
            </w:r>
          </w:p>
        </w:tc>
      </w:tr>
      <w:tr w:rsidR="006F19F5" w14:paraId="2032141C" w14:textId="77777777" w:rsidTr="00ED7F3E">
        <w:tc>
          <w:tcPr>
            <w:tcW w:w="5485" w:type="dxa"/>
          </w:tcPr>
          <w:p w14:paraId="7778DE47" w14:textId="77777777" w:rsidR="006F19F5" w:rsidRDefault="006F19F5" w:rsidP="005F3166">
            <w:pPr>
              <w:tabs>
                <w:tab w:val="left" w:pos="3330"/>
              </w:tabs>
            </w:pPr>
            <w:r>
              <w:t>Scenario</w:t>
            </w:r>
          </w:p>
        </w:tc>
        <w:tc>
          <w:tcPr>
            <w:tcW w:w="4585" w:type="dxa"/>
          </w:tcPr>
          <w:p w14:paraId="72F44619" w14:textId="77777777" w:rsidR="006F19F5" w:rsidRDefault="006F19F5" w:rsidP="005F3166">
            <w:pPr>
              <w:tabs>
                <w:tab w:val="left" w:pos="3330"/>
              </w:tabs>
            </w:pPr>
            <w:r>
              <w:t>Answer</w:t>
            </w:r>
          </w:p>
        </w:tc>
      </w:tr>
      <w:tr w:rsidR="006F19F5" w14:paraId="0F554A85" w14:textId="77777777" w:rsidTr="00ED7F3E">
        <w:tc>
          <w:tcPr>
            <w:tcW w:w="5485" w:type="dxa"/>
          </w:tcPr>
          <w:p w14:paraId="524E094B" w14:textId="77777777" w:rsidR="001A2D82" w:rsidRPr="001A2D82" w:rsidRDefault="001A2D82" w:rsidP="001A2D82">
            <w:pPr>
              <w:rPr>
                <w:rFonts w:cstheme="minorHAnsi"/>
              </w:rPr>
            </w:pPr>
            <w:r w:rsidRPr="001A2D82">
              <w:rPr>
                <w:rFonts w:cstheme="minorHAnsi"/>
              </w:rPr>
              <w:t>An airline calls and says a child traveler is unconscious at check-in. The mother is very upset. This is all the information you have. What PPE would you gather for this primary assessment?</w:t>
            </w:r>
          </w:p>
          <w:p w14:paraId="3C3A46B8" w14:textId="27BBE773" w:rsidR="006F19F5" w:rsidRPr="006F19F5" w:rsidRDefault="006F19F5" w:rsidP="006F19F5">
            <w:pPr>
              <w:rPr>
                <w:rFonts w:cstheme="minorHAnsi"/>
              </w:rPr>
            </w:pPr>
          </w:p>
        </w:tc>
        <w:tc>
          <w:tcPr>
            <w:tcW w:w="4585" w:type="dxa"/>
          </w:tcPr>
          <w:p w14:paraId="22B7E4CD" w14:textId="77777777" w:rsidR="006F19F5" w:rsidRDefault="003E7D8C" w:rsidP="005F3166">
            <w:pPr>
              <w:tabs>
                <w:tab w:val="left" w:pos="3330"/>
              </w:tabs>
            </w:pPr>
            <w:r>
              <w:t xml:space="preserve">Primary assessment with only one symptom. </w:t>
            </w:r>
          </w:p>
          <w:p w14:paraId="03D14BCB" w14:textId="283F3CAD" w:rsidR="003E7D8C" w:rsidRDefault="003E7D8C" w:rsidP="0052141A">
            <w:pPr>
              <w:tabs>
                <w:tab w:val="left" w:pos="3330"/>
              </w:tabs>
            </w:pPr>
            <w:r>
              <w:br/>
              <w:t xml:space="preserve">Don and doff: gloves. If they choose </w:t>
            </w:r>
            <w:r w:rsidR="003C29E8">
              <w:t xml:space="preserve">to </w:t>
            </w:r>
            <w:r>
              <w:t xml:space="preserve">also </w:t>
            </w:r>
            <w:r w:rsidR="003C29E8">
              <w:t xml:space="preserve">include </w:t>
            </w:r>
            <w:r>
              <w:t xml:space="preserve">a </w:t>
            </w:r>
            <w:r w:rsidR="00AB5A5D">
              <w:t>surgical mask</w:t>
            </w:r>
            <w:r w:rsidR="0052141A">
              <w:t xml:space="preserve"> or respirator</w:t>
            </w:r>
            <w:r w:rsidR="00AB5A5D">
              <w:t xml:space="preserve"> (if fit-tested, use respirator instead of surgical mask)</w:t>
            </w:r>
            <w:r w:rsidR="0052141A">
              <w:t xml:space="preserve">, </w:t>
            </w:r>
            <w:r w:rsidR="003C29E8">
              <w:t xml:space="preserve">further explanation is required </w:t>
            </w:r>
            <w:r>
              <w:t>to include preparedness i</w:t>
            </w:r>
            <w:r w:rsidR="003C29E8">
              <w:t>n case</w:t>
            </w:r>
            <w:r>
              <w:t xml:space="preserve"> there are respiratory symptoms</w:t>
            </w:r>
            <w:r w:rsidR="0052141A">
              <w:t xml:space="preserve">, fever, rash, or other signs or symptoms that indicate an illness spread via droplets or aerosols. </w:t>
            </w:r>
          </w:p>
        </w:tc>
      </w:tr>
      <w:tr w:rsidR="006F19F5" w14:paraId="63454F61" w14:textId="77777777" w:rsidTr="00ED7F3E">
        <w:tc>
          <w:tcPr>
            <w:tcW w:w="5485" w:type="dxa"/>
          </w:tcPr>
          <w:p w14:paraId="39C6AF3F" w14:textId="77777777" w:rsidR="001A2D82" w:rsidRPr="001A2D82" w:rsidRDefault="001A2D82" w:rsidP="001A2D82">
            <w:pPr>
              <w:rPr>
                <w:rFonts w:cstheme="minorHAnsi"/>
              </w:rPr>
            </w:pPr>
            <w:r w:rsidRPr="001A2D82">
              <w:rPr>
                <w:rFonts w:cstheme="minorHAnsi"/>
              </w:rPr>
              <w:t xml:space="preserve">The airport authority medical clinic calls. They were called to respond to a traveler who looked unwell. Upon further investigation, he looks to have a fever and is sweating profusely. He has yellowed eyes and vomited earlier in the </w:t>
            </w:r>
            <w:r w:rsidRPr="001A2D82">
              <w:rPr>
                <w:rFonts w:cstheme="minorHAnsi"/>
              </w:rPr>
              <w:lastRenderedPageBreak/>
              <w:t>day. They want to give this case over to [</w:t>
            </w:r>
            <w:r w:rsidRPr="001A2D82">
              <w:rPr>
                <w:rFonts w:cstheme="minorHAnsi"/>
                <w:color w:val="FF0000"/>
              </w:rPr>
              <w:t>POE health agency</w:t>
            </w:r>
            <w:r w:rsidRPr="001A2D82">
              <w:rPr>
                <w:rFonts w:cstheme="minorHAnsi"/>
              </w:rPr>
              <w:t>] for a secondary or more thorough assessment. What PPE do you need?</w:t>
            </w:r>
          </w:p>
          <w:p w14:paraId="56188464" w14:textId="2D087D96" w:rsidR="006F19F5" w:rsidRPr="006F19F5" w:rsidRDefault="006F19F5" w:rsidP="00240687">
            <w:pPr>
              <w:rPr>
                <w:rFonts w:cstheme="minorHAnsi"/>
              </w:rPr>
            </w:pPr>
          </w:p>
        </w:tc>
        <w:tc>
          <w:tcPr>
            <w:tcW w:w="4585" w:type="dxa"/>
          </w:tcPr>
          <w:p w14:paraId="059BD363" w14:textId="77777777" w:rsidR="006F19F5" w:rsidRDefault="003E7D8C" w:rsidP="005F3166">
            <w:pPr>
              <w:tabs>
                <w:tab w:val="left" w:pos="3330"/>
              </w:tabs>
            </w:pPr>
            <w:r>
              <w:lastRenderedPageBreak/>
              <w:t>Secondary assessment with wet symptoms.</w:t>
            </w:r>
          </w:p>
          <w:p w14:paraId="46093563" w14:textId="77777777" w:rsidR="003E7D8C" w:rsidRDefault="003E7D8C" w:rsidP="005F3166">
            <w:pPr>
              <w:tabs>
                <w:tab w:val="left" w:pos="3330"/>
              </w:tabs>
            </w:pPr>
          </w:p>
          <w:p w14:paraId="6A51E82F" w14:textId="7D51FA6E" w:rsidR="003E7D8C" w:rsidRDefault="003E7D8C" w:rsidP="005F3166">
            <w:pPr>
              <w:tabs>
                <w:tab w:val="left" w:pos="3330"/>
              </w:tabs>
            </w:pPr>
            <w:r>
              <w:lastRenderedPageBreak/>
              <w:t xml:space="preserve">Don and doff: gown, </w:t>
            </w:r>
            <w:r w:rsidR="00AB5A5D">
              <w:t>surgical mask or respirator (if fit-tested, use respirator instead of surgical mask)</w:t>
            </w:r>
            <w:r>
              <w:t xml:space="preserve"> face shield/goggles, and gloves. </w:t>
            </w:r>
          </w:p>
        </w:tc>
      </w:tr>
      <w:tr w:rsidR="006F19F5" w14:paraId="0C3A226E" w14:textId="77777777" w:rsidTr="00ED7F3E">
        <w:tc>
          <w:tcPr>
            <w:tcW w:w="5485" w:type="dxa"/>
          </w:tcPr>
          <w:p w14:paraId="18A1448C" w14:textId="77777777" w:rsidR="001A2D82" w:rsidRPr="001A2D82" w:rsidRDefault="001A2D82" w:rsidP="001A2D82">
            <w:pPr>
              <w:rPr>
                <w:rFonts w:cstheme="minorHAnsi"/>
              </w:rPr>
            </w:pPr>
            <w:r w:rsidRPr="001A2D82">
              <w:rPr>
                <w:rFonts w:cstheme="minorHAnsi"/>
              </w:rPr>
              <w:lastRenderedPageBreak/>
              <w:t>You are pulled aside at the port to respond to a ship crew member who is bleeding badly. He has already been seen by a doctor on board. No one knows why the traveler is bleeding. What materials do you gather for this secondary assessment?</w:t>
            </w:r>
          </w:p>
          <w:p w14:paraId="1469D84F" w14:textId="1E9015CE" w:rsidR="006F19F5" w:rsidRPr="00967257" w:rsidRDefault="006F19F5" w:rsidP="00EA3A43">
            <w:pPr>
              <w:rPr>
                <w:rFonts w:cstheme="minorHAnsi"/>
              </w:rPr>
            </w:pPr>
          </w:p>
        </w:tc>
        <w:tc>
          <w:tcPr>
            <w:tcW w:w="4585" w:type="dxa"/>
          </w:tcPr>
          <w:p w14:paraId="3B9C0985" w14:textId="77777777" w:rsidR="006F19F5" w:rsidRDefault="003E7D8C" w:rsidP="005F3166">
            <w:pPr>
              <w:tabs>
                <w:tab w:val="left" w:pos="3330"/>
              </w:tabs>
            </w:pPr>
            <w:r>
              <w:t xml:space="preserve">Secondary assessment with wet symptoms. </w:t>
            </w:r>
          </w:p>
          <w:p w14:paraId="6C25FD58" w14:textId="77777777" w:rsidR="003E7D8C" w:rsidRDefault="003E7D8C" w:rsidP="005F3166">
            <w:pPr>
              <w:tabs>
                <w:tab w:val="left" w:pos="3330"/>
              </w:tabs>
            </w:pPr>
          </w:p>
          <w:p w14:paraId="0875047F" w14:textId="7B354703" w:rsidR="003E7D8C" w:rsidRDefault="003E7D8C" w:rsidP="00760AC7">
            <w:pPr>
              <w:tabs>
                <w:tab w:val="left" w:pos="3330"/>
              </w:tabs>
            </w:pPr>
            <w:r>
              <w:t xml:space="preserve">Don and doff: gown, </w:t>
            </w:r>
            <w:r w:rsidR="00AB5A5D">
              <w:t>surgical mask</w:t>
            </w:r>
            <w:r w:rsidR="001A2D82">
              <w:t xml:space="preserve">, </w:t>
            </w:r>
            <w:r>
              <w:t>face shield/goggles, and gloves</w:t>
            </w:r>
            <w:r w:rsidR="008E21A1">
              <w:t>.</w:t>
            </w:r>
            <w:r w:rsidR="001A2D82">
              <w:t xml:space="preserve"> (A respirator would not normally be used for bleeding, but if Ebola is a possibility, it could be considered. Remember that individuals should be fit-tested before they use a respirator). </w:t>
            </w:r>
          </w:p>
        </w:tc>
      </w:tr>
      <w:tr w:rsidR="006F19F5" w14:paraId="5D9955D1" w14:textId="77777777" w:rsidTr="00ED7F3E">
        <w:tc>
          <w:tcPr>
            <w:tcW w:w="5485" w:type="dxa"/>
          </w:tcPr>
          <w:p w14:paraId="7B927974" w14:textId="77777777" w:rsidR="001A2D82" w:rsidRPr="001A2D82" w:rsidRDefault="001A2D82" w:rsidP="001A2D82">
            <w:pPr>
              <w:rPr>
                <w:rFonts w:cstheme="minorHAnsi"/>
              </w:rPr>
            </w:pPr>
            <w:r w:rsidRPr="001A2D82">
              <w:rPr>
                <w:rFonts w:cstheme="minorHAnsi"/>
              </w:rPr>
              <w:t xml:space="preserve">Air Traffic Control calls you. An arriving flight has a child who has a rash on his face and looks feverish. His eyes are </w:t>
            </w:r>
            <w:proofErr w:type="gramStart"/>
            <w:r w:rsidRPr="001A2D82">
              <w:rPr>
                <w:rFonts w:cstheme="minorHAnsi"/>
              </w:rPr>
              <w:t>watering</w:t>
            </w:r>
            <w:proofErr w:type="gramEnd"/>
            <w:r w:rsidRPr="001A2D82">
              <w:rPr>
                <w:rFonts w:cstheme="minorHAnsi"/>
              </w:rPr>
              <w:t xml:space="preserve"> and he is coughing. You are responding on the plane for a primary assessment.  What PPE do you gather for this assessment?</w:t>
            </w:r>
          </w:p>
          <w:p w14:paraId="2D478278" w14:textId="322705FC" w:rsidR="006F19F5" w:rsidRPr="006F19F5" w:rsidRDefault="006F19F5" w:rsidP="006F19F5">
            <w:pPr>
              <w:rPr>
                <w:rFonts w:cstheme="minorHAnsi"/>
              </w:rPr>
            </w:pPr>
          </w:p>
        </w:tc>
        <w:tc>
          <w:tcPr>
            <w:tcW w:w="4585" w:type="dxa"/>
          </w:tcPr>
          <w:p w14:paraId="2B650B63" w14:textId="77777777" w:rsidR="006F19F5" w:rsidRDefault="003E7D8C" w:rsidP="005F3166">
            <w:pPr>
              <w:tabs>
                <w:tab w:val="left" w:pos="3330"/>
              </w:tabs>
            </w:pPr>
            <w:r>
              <w:t xml:space="preserve">Primary assessment with respiratory symptoms. </w:t>
            </w:r>
          </w:p>
          <w:p w14:paraId="5E72ADFA" w14:textId="77777777" w:rsidR="003E7D8C" w:rsidRDefault="003E7D8C" w:rsidP="005F3166">
            <w:pPr>
              <w:tabs>
                <w:tab w:val="left" w:pos="3330"/>
              </w:tabs>
            </w:pPr>
          </w:p>
          <w:p w14:paraId="708947ED" w14:textId="412171C3" w:rsidR="003E7D8C" w:rsidRDefault="003E7D8C" w:rsidP="0052141A">
            <w:pPr>
              <w:tabs>
                <w:tab w:val="left" w:pos="3330"/>
              </w:tabs>
            </w:pPr>
            <w:r>
              <w:t xml:space="preserve">Don and doff: </w:t>
            </w:r>
            <w:r w:rsidR="00AB5A5D">
              <w:t>surgical mask or respirator (if fit-tested, use respirator instead of surgical mask)</w:t>
            </w:r>
            <w:r>
              <w:t xml:space="preserve"> and gloves. It is okay if they also have </w:t>
            </w:r>
            <w:proofErr w:type="gramStart"/>
            <w:r>
              <w:t>gown, but</w:t>
            </w:r>
            <w:proofErr w:type="gramEnd"/>
            <w:r>
              <w:t xml:space="preserve"> would need to explain that they have this </w:t>
            </w:r>
            <w:r w:rsidR="00FE7946">
              <w:t>o</w:t>
            </w:r>
            <w:r>
              <w:t>n hand when they respond on a plane.</w:t>
            </w:r>
            <w:r w:rsidR="0052141A">
              <w:t xml:space="preserve"> Consider adding eye protection.</w:t>
            </w:r>
          </w:p>
        </w:tc>
      </w:tr>
      <w:tr w:rsidR="006F19F5" w14:paraId="35DF56E4" w14:textId="77777777" w:rsidTr="00ED7F3E">
        <w:tc>
          <w:tcPr>
            <w:tcW w:w="5485" w:type="dxa"/>
          </w:tcPr>
          <w:p w14:paraId="70CE8A53" w14:textId="77777777" w:rsidR="001A2D82" w:rsidRPr="003C555C" w:rsidRDefault="001A2D82" w:rsidP="001A2D82">
            <w:r w:rsidRPr="001A2D82">
              <w:rPr>
                <w:rFonts w:cstheme="minorHAnsi"/>
              </w:rPr>
              <w:t xml:space="preserve">Upon initial inspection of a bus at a ground crossing, you come across someone who is experiencing nausea, diarrhea, and vomiting. He is being escorted to the Port Health clinic for a secondary assessment. What PPE would you wear?  </w:t>
            </w:r>
          </w:p>
          <w:p w14:paraId="5E7E238B" w14:textId="389CC216" w:rsidR="006F19F5" w:rsidRPr="003E7D8C" w:rsidRDefault="006F19F5" w:rsidP="003E7D8C">
            <w:pPr>
              <w:rPr>
                <w:rFonts w:cstheme="minorHAnsi"/>
              </w:rPr>
            </w:pPr>
          </w:p>
        </w:tc>
        <w:tc>
          <w:tcPr>
            <w:tcW w:w="4585" w:type="dxa"/>
          </w:tcPr>
          <w:p w14:paraId="28266590" w14:textId="77777777" w:rsidR="006F19F5" w:rsidRDefault="003E7D8C" w:rsidP="005F3166">
            <w:pPr>
              <w:tabs>
                <w:tab w:val="left" w:pos="3330"/>
              </w:tabs>
            </w:pPr>
            <w:r>
              <w:t xml:space="preserve">Secondary assessment with wet symptoms. </w:t>
            </w:r>
          </w:p>
          <w:p w14:paraId="64130586" w14:textId="77777777" w:rsidR="003E7D8C" w:rsidRDefault="003E7D8C" w:rsidP="005F3166">
            <w:pPr>
              <w:tabs>
                <w:tab w:val="left" w:pos="3330"/>
              </w:tabs>
            </w:pPr>
          </w:p>
          <w:p w14:paraId="48C7D912" w14:textId="605867CB" w:rsidR="003E7D8C" w:rsidRDefault="001A2D82" w:rsidP="0052141A">
            <w:pPr>
              <w:tabs>
                <w:tab w:val="left" w:pos="3330"/>
              </w:tabs>
            </w:pPr>
            <w:r>
              <w:t>Don and doff: gown, surgical mask, face shield/goggles, and gloves. (A respirator would not normally be used for bleeding, but if Ebola is a possibility, it could be considered. Remember that individuals should be fit-tested before they use a respirator).</w:t>
            </w:r>
            <w:bookmarkStart w:id="0" w:name="_GoBack"/>
            <w:bookmarkEnd w:id="0"/>
          </w:p>
        </w:tc>
      </w:tr>
    </w:tbl>
    <w:p w14:paraId="54152A04" w14:textId="77777777" w:rsidR="006F19F5" w:rsidRPr="005F3166" w:rsidRDefault="006F19F5" w:rsidP="005F3166">
      <w:pPr>
        <w:tabs>
          <w:tab w:val="left" w:pos="3330"/>
        </w:tabs>
      </w:pPr>
    </w:p>
    <w:sectPr w:rsidR="006F19F5" w:rsidRPr="005F3166" w:rsidSect="00D26908">
      <w:headerReference w:type="default" r:id="rId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356E8" w14:textId="77777777" w:rsidR="00EA3A43" w:rsidRDefault="00EA3A43" w:rsidP="005F3166">
      <w:pPr>
        <w:spacing w:after="0" w:line="240" w:lineRule="auto"/>
      </w:pPr>
      <w:r>
        <w:separator/>
      </w:r>
    </w:p>
  </w:endnote>
  <w:endnote w:type="continuationSeparator" w:id="0">
    <w:p w14:paraId="37C65668" w14:textId="77777777" w:rsidR="00EA3A43" w:rsidRDefault="00EA3A43" w:rsidP="005F3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8E867" w14:textId="77777777" w:rsidR="00EA3A43" w:rsidRDefault="00EA3A43" w:rsidP="005F3166">
      <w:pPr>
        <w:spacing w:after="0" w:line="240" w:lineRule="auto"/>
      </w:pPr>
      <w:r>
        <w:separator/>
      </w:r>
    </w:p>
  </w:footnote>
  <w:footnote w:type="continuationSeparator" w:id="0">
    <w:p w14:paraId="53FD968C" w14:textId="77777777" w:rsidR="00EA3A43" w:rsidRDefault="00EA3A43" w:rsidP="005F3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F0F82" w14:textId="2A5A03E2" w:rsidR="00EA3A43" w:rsidRDefault="00EA3A43" w:rsidP="005F3166">
    <w:pPr>
      <w:jc w:val="center"/>
    </w:pPr>
    <w:r w:rsidRPr="005F3166">
      <w:rPr>
        <w:b/>
        <w:sz w:val="32"/>
        <w:szCs w:val="32"/>
      </w:rPr>
      <w:tab/>
      <w:t xml:space="preserve">For </w:t>
    </w:r>
    <w:r>
      <w:rPr>
        <w:b/>
        <w:sz w:val="32"/>
        <w:szCs w:val="32"/>
      </w:rPr>
      <w:t>MTP Facilitators</w:t>
    </w:r>
    <w:r w:rsidRPr="005F3166">
      <w:rPr>
        <w:b/>
        <w:sz w:val="32"/>
        <w:szCs w:val="32"/>
      </w:rPr>
      <w:t>: PPE Donning and Doffing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FB3396"/>
    <w:multiLevelType w:val="hybridMultilevel"/>
    <w:tmpl w:val="7E0644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166"/>
    <w:rsid w:val="00084A25"/>
    <w:rsid w:val="001A2D82"/>
    <w:rsid w:val="001E5B6C"/>
    <w:rsid w:val="001F78A1"/>
    <w:rsid w:val="00240687"/>
    <w:rsid w:val="0037356C"/>
    <w:rsid w:val="003C29E8"/>
    <w:rsid w:val="003E7D8C"/>
    <w:rsid w:val="0052141A"/>
    <w:rsid w:val="00585A89"/>
    <w:rsid w:val="005F3166"/>
    <w:rsid w:val="006F19F5"/>
    <w:rsid w:val="00704CB5"/>
    <w:rsid w:val="00760AC7"/>
    <w:rsid w:val="008E21A1"/>
    <w:rsid w:val="00967257"/>
    <w:rsid w:val="009B4A2F"/>
    <w:rsid w:val="00A22DAA"/>
    <w:rsid w:val="00AB5A5D"/>
    <w:rsid w:val="00AF74A4"/>
    <w:rsid w:val="00BA30D9"/>
    <w:rsid w:val="00CF4DE4"/>
    <w:rsid w:val="00D26908"/>
    <w:rsid w:val="00DE4900"/>
    <w:rsid w:val="00EA3A43"/>
    <w:rsid w:val="00EB246F"/>
    <w:rsid w:val="00ED7F3E"/>
    <w:rsid w:val="00EF0E3C"/>
    <w:rsid w:val="00FC70C6"/>
    <w:rsid w:val="00FE4BA3"/>
    <w:rsid w:val="00FE7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DF5A2"/>
  <w15:chartTrackingRefBased/>
  <w15:docId w15:val="{8BB52156-0524-454C-B52D-7C6BA6C9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31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1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166"/>
  </w:style>
  <w:style w:type="paragraph" w:styleId="Footer">
    <w:name w:val="footer"/>
    <w:basedOn w:val="Normal"/>
    <w:link w:val="FooterChar"/>
    <w:uiPriority w:val="99"/>
    <w:unhideWhenUsed/>
    <w:rsid w:val="005F31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166"/>
  </w:style>
  <w:style w:type="table" w:styleId="TableGrid">
    <w:name w:val="Table Grid"/>
    <w:basedOn w:val="TableNormal"/>
    <w:uiPriority w:val="39"/>
    <w:rsid w:val="005F31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19F5"/>
    <w:pPr>
      <w:ind w:left="720"/>
      <w:contextualSpacing/>
    </w:pPr>
  </w:style>
  <w:style w:type="paragraph" w:styleId="BalloonText">
    <w:name w:val="Balloon Text"/>
    <w:basedOn w:val="Normal"/>
    <w:link w:val="BalloonTextChar"/>
    <w:uiPriority w:val="99"/>
    <w:semiHidden/>
    <w:unhideWhenUsed/>
    <w:rsid w:val="003C29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29E8"/>
    <w:rPr>
      <w:rFonts w:ascii="Segoe UI" w:hAnsi="Segoe UI" w:cs="Segoe UI"/>
      <w:sz w:val="18"/>
      <w:szCs w:val="18"/>
    </w:rPr>
  </w:style>
  <w:style w:type="character" w:styleId="CommentReference">
    <w:name w:val="annotation reference"/>
    <w:basedOn w:val="DefaultParagraphFont"/>
    <w:uiPriority w:val="99"/>
    <w:semiHidden/>
    <w:unhideWhenUsed/>
    <w:rsid w:val="003C29E8"/>
    <w:rPr>
      <w:sz w:val="16"/>
      <w:szCs w:val="16"/>
    </w:rPr>
  </w:style>
  <w:style w:type="paragraph" w:styleId="CommentText">
    <w:name w:val="annotation text"/>
    <w:basedOn w:val="Normal"/>
    <w:link w:val="CommentTextChar"/>
    <w:uiPriority w:val="99"/>
    <w:semiHidden/>
    <w:unhideWhenUsed/>
    <w:rsid w:val="003C29E8"/>
    <w:pPr>
      <w:spacing w:line="240" w:lineRule="auto"/>
    </w:pPr>
    <w:rPr>
      <w:sz w:val="20"/>
      <w:szCs w:val="20"/>
    </w:rPr>
  </w:style>
  <w:style w:type="character" w:customStyle="1" w:styleId="CommentTextChar">
    <w:name w:val="Comment Text Char"/>
    <w:basedOn w:val="DefaultParagraphFont"/>
    <w:link w:val="CommentText"/>
    <w:uiPriority w:val="99"/>
    <w:semiHidden/>
    <w:rsid w:val="003C29E8"/>
    <w:rPr>
      <w:sz w:val="20"/>
      <w:szCs w:val="20"/>
    </w:rPr>
  </w:style>
  <w:style w:type="paragraph" w:styleId="CommentSubject">
    <w:name w:val="annotation subject"/>
    <w:basedOn w:val="CommentText"/>
    <w:next w:val="CommentText"/>
    <w:link w:val="CommentSubjectChar"/>
    <w:uiPriority w:val="99"/>
    <w:semiHidden/>
    <w:unhideWhenUsed/>
    <w:rsid w:val="003C29E8"/>
    <w:rPr>
      <w:b/>
      <w:bCs/>
    </w:rPr>
  </w:style>
  <w:style w:type="character" w:customStyle="1" w:styleId="CommentSubjectChar">
    <w:name w:val="Comment Subject Char"/>
    <w:basedOn w:val="CommentTextChar"/>
    <w:link w:val="CommentSubject"/>
    <w:uiPriority w:val="99"/>
    <w:semiHidden/>
    <w:rsid w:val="003C29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Singler, Kimberly B. (CDC/DDID/NCEZID/DGMQ)</cp:lastModifiedBy>
  <cp:revision>14</cp:revision>
  <dcterms:created xsi:type="dcterms:W3CDTF">2018-10-15T14:43:00Z</dcterms:created>
  <dcterms:modified xsi:type="dcterms:W3CDTF">2019-10-24T12:50:00Z</dcterms:modified>
</cp:coreProperties>
</file>